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A7" w:rsidRDefault="00FB314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ООО «Лира»</w:t>
      </w:r>
    </w:p>
    <w:p w:rsidR="00B05DA7" w:rsidRDefault="00B05DA7">
      <w:pPr>
        <w:jc w:val="center"/>
        <w:rPr>
          <w:b/>
          <w:sz w:val="32"/>
          <w:szCs w:val="32"/>
        </w:rPr>
      </w:pPr>
    </w:p>
    <w:p w:rsidR="00B05DA7" w:rsidRDefault="00B05DA7">
      <w:pPr>
        <w:rPr>
          <w:b/>
        </w:rPr>
      </w:pPr>
    </w:p>
    <w:p w:rsidR="00B05DA7" w:rsidRDefault="00FB314E">
      <w:pPr>
        <w:rPr>
          <w:b/>
        </w:rPr>
      </w:pPr>
      <w:r>
        <w:rPr>
          <w:b/>
        </w:rPr>
        <w:t>20.12.2020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 Санкт-Петербург</w:t>
      </w:r>
    </w:p>
    <w:p w:rsidR="00B05DA7" w:rsidRDefault="00B05DA7">
      <w:pPr>
        <w:rPr>
          <w:b/>
        </w:rPr>
      </w:pPr>
    </w:p>
    <w:p w:rsidR="00B05DA7" w:rsidRDefault="00B05DA7">
      <w:pPr>
        <w:rPr>
          <w:b/>
        </w:rPr>
      </w:pPr>
    </w:p>
    <w:p w:rsidR="00B05DA7" w:rsidRDefault="00FB314E">
      <w:pPr>
        <w:spacing w:line="360" w:lineRule="auto"/>
        <w:jc w:val="center"/>
        <w:rPr>
          <w:b/>
        </w:rPr>
      </w:pPr>
      <w:r>
        <w:rPr>
          <w:b/>
        </w:rPr>
        <w:t>Уведомление</w:t>
      </w:r>
    </w:p>
    <w:p w:rsidR="00B05DA7" w:rsidRDefault="00FB314E">
      <w:pPr>
        <w:spacing w:line="360" w:lineRule="auto"/>
        <w:jc w:val="center"/>
        <w:rPr>
          <w:b/>
        </w:rPr>
      </w:pPr>
      <w:r>
        <w:rPr>
          <w:b/>
        </w:rPr>
        <w:t>Новый порядок оплаты больничных листов, декретных пособий и других социальных выплат</w:t>
      </w:r>
    </w:p>
    <w:p w:rsidR="00B05DA7" w:rsidRDefault="00B05DA7">
      <w:pPr>
        <w:spacing w:line="360" w:lineRule="auto"/>
      </w:pPr>
    </w:p>
    <w:p w:rsidR="00B05DA7" w:rsidRDefault="00B05DA7">
      <w:pPr>
        <w:spacing w:line="360" w:lineRule="auto"/>
      </w:pPr>
    </w:p>
    <w:p w:rsidR="00B05DA7" w:rsidRDefault="00FB314E">
      <w:pPr>
        <w:spacing w:line="360" w:lineRule="auto"/>
      </w:pPr>
      <w:r>
        <w:t xml:space="preserve">В связи с прекращением действия ч.2 ст. 431 НК РФ </w:t>
      </w:r>
      <w:r>
        <w:rPr>
          <w:b/>
        </w:rPr>
        <w:t>с 01.01.2021</w:t>
      </w:r>
      <w:r>
        <w:t xml:space="preserve"> расчет и выплату следующих пособий производит региональный отдел ФСС РФ:</w:t>
      </w:r>
    </w:p>
    <w:p w:rsidR="00B05DA7" w:rsidRDefault="00B05DA7">
      <w:pPr>
        <w:spacing w:line="360" w:lineRule="auto"/>
      </w:pPr>
    </w:p>
    <w:p w:rsidR="00B05DA7" w:rsidRDefault="00FB314E">
      <w:pPr>
        <w:numPr>
          <w:ilvl w:val="0"/>
          <w:numId w:val="3"/>
        </w:numPr>
        <w:spacing w:line="360" w:lineRule="auto"/>
      </w:pPr>
      <w:r>
        <w:t>больничные листы с 4-го дня нетрудоспособности;</w:t>
      </w:r>
    </w:p>
    <w:p w:rsidR="00B05DA7" w:rsidRDefault="00FB314E">
      <w:pPr>
        <w:numPr>
          <w:ilvl w:val="0"/>
          <w:numId w:val="3"/>
        </w:numPr>
        <w:spacing w:line="360" w:lineRule="auto"/>
      </w:pPr>
      <w:r>
        <w:t>компенсации при травмах на производстве;</w:t>
      </w:r>
    </w:p>
    <w:p w:rsidR="00B05DA7" w:rsidRDefault="00FB314E">
      <w:pPr>
        <w:numPr>
          <w:ilvl w:val="0"/>
          <w:numId w:val="3"/>
        </w:numPr>
        <w:spacing w:line="360" w:lineRule="auto"/>
      </w:pPr>
      <w:r>
        <w:t>пособие по беременности и родам;</w:t>
      </w:r>
    </w:p>
    <w:p w:rsidR="00B05DA7" w:rsidRDefault="00FB314E">
      <w:pPr>
        <w:numPr>
          <w:ilvl w:val="0"/>
          <w:numId w:val="3"/>
        </w:numPr>
        <w:spacing w:line="360" w:lineRule="auto"/>
      </w:pPr>
      <w:r>
        <w:t>единовременная выплата при постановке на учёт на ранних сро</w:t>
      </w:r>
      <w:r>
        <w:t>ках беременности (до 12 недель);</w:t>
      </w:r>
    </w:p>
    <w:p w:rsidR="00B05DA7" w:rsidRDefault="00FB314E">
      <w:pPr>
        <w:numPr>
          <w:ilvl w:val="0"/>
          <w:numId w:val="3"/>
        </w:numPr>
        <w:spacing w:line="360" w:lineRule="auto"/>
      </w:pPr>
      <w:r>
        <w:t>единовременная выплата при рождении ребенка;</w:t>
      </w:r>
    </w:p>
    <w:p w:rsidR="00B05DA7" w:rsidRDefault="00FB314E">
      <w:pPr>
        <w:numPr>
          <w:ilvl w:val="0"/>
          <w:numId w:val="3"/>
        </w:numPr>
        <w:spacing w:line="360" w:lineRule="auto"/>
      </w:pPr>
      <w:r>
        <w:t>ежемесячное пособие по уходу за ребенком до 1.5 лет.</w:t>
      </w:r>
    </w:p>
    <w:p w:rsidR="00B05DA7" w:rsidRDefault="00B05DA7">
      <w:pPr>
        <w:spacing w:line="360" w:lineRule="auto"/>
      </w:pPr>
    </w:p>
    <w:p w:rsidR="00B05DA7" w:rsidRDefault="00FB314E">
      <w:pPr>
        <w:pStyle w:val="3"/>
        <w:spacing w:line="360" w:lineRule="auto"/>
      </w:pPr>
      <w:bookmarkStart w:id="1" w:name="_90r6cs6e5av3" w:colFirst="0" w:colLast="0"/>
      <w:bookmarkEnd w:id="1"/>
      <w:r>
        <w:t>Необходимые документы и сроки выплат</w:t>
      </w:r>
    </w:p>
    <w:p w:rsidR="00B05DA7" w:rsidRDefault="00B05DA7">
      <w:pPr>
        <w:spacing w:line="360" w:lineRule="auto"/>
      </w:pPr>
    </w:p>
    <w:p w:rsidR="00B05DA7" w:rsidRDefault="00FB314E">
      <w:pPr>
        <w:spacing w:line="360" w:lineRule="auto"/>
      </w:pPr>
      <w:r>
        <w:t>Если у вас произошел страховой случай, нужно:</w:t>
      </w:r>
    </w:p>
    <w:p w:rsidR="00B05DA7" w:rsidRDefault="00B05DA7">
      <w:pPr>
        <w:spacing w:line="360" w:lineRule="auto"/>
      </w:pPr>
    </w:p>
    <w:p w:rsidR="00B05DA7" w:rsidRDefault="00FB314E">
      <w:pPr>
        <w:numPr>
          <w:ilvl w:val="0"/>
          <w:numId w:val="4"/>
        </w:numPr>
        <w:spacing w:line="360" w:lineRule="auto"/>
      </w:pPr>
      <w:r>
        <w:t>заполнить заявление на выплату пособия.</w:t>
      </w:r>
      <w:r>
        <w:t xml:space="preserve"> Бланки выдает отдел кадров;</w:t>
      </w:r>
    </w:p>
    <w:p w:rsidR="00B05DA7" w:rsidRDefault="00FB314E">
      <w:pPr>
        <w:numPr>
          <w:ilvl w:val="0"/>
          <w:numId w:val="4"/>
        </w:numPr>
        <w:spacing w:line="360" w:lineRule="auto"/>
      </w:pPr>
      <w:r>
        <w:t xml:space="preserve">собрать подтверждающие документы (см. Приложение 1). </w:t>
      </w:r>
    </w:p>
    <w:p w:rsidR="00B05DA7" w:rsidRDefault="00FB314E">
      <w:pPr>
        <w:numPr>
          <w:ilvl w:val="0"/>
          <w:numId w:val="4"/>
        </w:numPr>
        <w:spacing w:line="360" w:lineRule="auto"/>
      </w:pPr>
      <w:r>
        <w:t>передать пакет документов в отдел кадров;</w:t>
      </w:r>
    </w:p>
    <w:p w:rsidR="00B05DA7" w:rsidRDefault="00FB314E">
      <w:pPr>
        <w:numPr>
          <w:ilvl w:val="0"/>
          <w:numId w:val="4"/>
        </w:numPr>
        <w:spacing w:line="360" w:lineRule="auto"/>
      </w:pPr>
      <w:r>
        <w:t>расписаться в журнале Учёта первичных документов для ФСС, чтобы зафиксировать количество документов и дату;</w:t>
      </w:r>
    </w:p>
    <w:p w:rsidR="00B05DA7" w:rsidRDefault="00B05DA7"/>
    <w:p w:rsidR="00B05DA7" w:rsidRDefault="00FB314E">
      <w:pPr>
        <w:spacing w:line="360" w:lineRule="auto"/>
      </w:pPr>
      <w:r>
        <w:t>Обратиться за пособием вы можете не позднее 6-ти месяцев со дня окончания страхового случая (выздоровления, рождения ребенка и пр.).</w:t>
      </w:r>
    </w:p>
    <w:p w:rsidR="00B05DA7" w:rsidRDefault="00B05DA7">
      <w:pPr>
        <w:spacing w:line="360" w:lineRule="auto"/>
      </w:pPr>
    </w:p>
    <w:p w:rsidR="00B05DA7" w:rsidRDefault="00FB314E">
      <w:pPr>
        <w:spacing w:line="360" w:lineRule="auto"/>
      </w:pPr>
      <w:r>
        <w:lastRenderedPageBreak/>
        <w:t>По состоянию на декабрь 2020 в ООО «Лира» числится 10 сотрудниц в отпуске по уходу за ребенком. Пожалуйста, в срок до 31.1</w:t>
      </w:r>
      <w:r>
        <w:t>2.2020 передайте в отдел кадров Заявление на выплату.</w:t>
      </w:r>
    </w:p>
    <w:p w:rsidR="00B05DA7" w:rsidRDefault="00B05DA7">
      <w:pPr>
        <w:spacing w:line="360" w:lineRule="auto"/>
      </w:pPr>
    </w:p>
    <w:p w:rsidR="00B05DA7" w:rsidRDefault="00FB314E">
      <w:pPr>
        <w:spacing w:line="360" w:lineRule="auto"/>
      </w:pPr>
      <w:r>
        <w:rPr>
          <w:b/>
        </w:rPr>
        <w:t xml:space="preserve">Пособия по материнству и оплату больничных листов чернобыльцам перечисляют только на карту МИР либо почтовым переводом </w:t>
      </w:r>
      <w:r>
        <w:t>(Федеральный закон 161-ФЗ «О национальной платежной системе» от 27.06.2011).</w:t>
      </w:r>
    </w:p>
    <w:p w:rsidR="00B05DA7" w:rsidRDefault="00B05DA7">
      <w:pPr>
        <w:spacing w:line="360" w:lineRule="auto"/>
        <w:jc w:val="center"/>
        <w:rPr>
          <w:i/>
        </w:rPr>
      </w:pPr>
    </w:p>
    <w:p w:rsidR="00B05DA7" w:rsidRDefault="00FB314E">
      <w:pPr>
        <w:spacing w:line="360" w:lineRule="auto"/>
      </w:pPr>
      <w:r>
        <w:t>В те</w:t>
      </w:r>
      <w:r>
        <w:t xml:space="preserve">чение 5 дней отдел кадров передает электронный пакет документов с описью в отделение ФСС. </w:t>
      </w:r>
    </w:p>
    <w:p w:rsidR="00B05DA7" w:rsidRDefault="00B05DA7">
      <w:pPr>
        <w:spacing w:line="360" w:lineRule="auto"/>
      </w:pPr>
    </w:p>
    <w:p w:rsidR="00B05DA7" w:rsidRDefault="00FB314E">
      <w:pPr>
        <w:spacing w:line="360" w:lineRule="auto"/>
        <w:rPr>
          <w:b/>
        </w:rPr>
      </w:pPr>
      <w:r>
        <w:rPr>
          <w:b/>
        </w:rPr>
        <w:t xml:space="preserve">Если ФСС не обнаружит ошибок, то перечислит деньги на указанные вами реквизиты не позднее 10 дней. </w:t>
      </w:r>
    </w:p>
    <w:p w:rsidR="00B05DA7" w:rsidRDefault="00B05DA7">
      <w:pPr>
        <w:spacing w:line="360" w:lineRule="auto"/>
        <w:rPr>
          <w:b/>
        </w:rPr>
      </w:pPr>
    </w:p>
    <w:p w:rsidR="00B05DA7" w:rsidRDefault="00FB314E">
      <w:pPr>
        <w:spacing w:line="360" w:lineRule="auto"/>
        <w:rPr>
          <w:b/>
        </w:rPr>
      </w:pPr>
      <w:r>
        <w:rPr>
          <w:b/>
        </w:rPr>
        <w:t>Пособие по уходу за ребенком до 1.5 лет ФСС будет выплачивать е</w:t>
      </w:r>
      <w:r>
        <w:rPr>
          <w:b/>
        </w:rPr>
        <w:t xml:space="preserve">жемесячно до 15 числа. </w:t>
      </w:r>
    </w:p>
    <w:p w:rsidR="00B05DA7" w:rsidRDefault="00B05DA7">
      <w:pPr>
        <w:spacing w:line="360" w:lineRule="auto"/>
      </w:pPr>
    </w:p>
    <w:p w:rsidR="00B05DA7" w:rsidRDefault="00FB314E">
      <w:pPr>
        <w:spacing w:line="360" w:lineRule="auto"/>
      </w:pPr>
      <w:r>
        <w:t xml:space="preserve">Документы не примут к оплате, если вы допустили ошибки в заявлении или передали не полный пакет. Пожалуйста, сообщайте в отдел кадров об изменении персональных данных. Это поможет своевременно оплачивать ваши пособия. </w:t>
      </w:r>
    </w:p>
    <w:p w:rsidR="00B05DA7" w:rsidRDefault="00B05DA7">
      <w:pPr>
        <w:spacing w:line="360" w:lineRule="auto"/>
      </w:pPr>
    </w:p>
    <w:p w:rsidR="00B05DA7" w:rsidRDefault="00FB314E">
      <w:pPr>
        <w:spacing w:line="360" w:lineRule="auto"/>
      </w:pPr>
      <w:r>
        <w:t>ФСС гаранти</w:t>
      </w:r>
      <w:r>
        <w:t>рует:</w:t>
      </w:r>
    </w:p>
    <w:p w:rsidR="00B05DA7" w:rsidRDefault="00FB314E">
      <w:pPr>
        <w:numPr>
          <w:ilvl w:val="0"/>
          <w:numId w:val="1"/>
        </w:numPr>
        <w:spacing w:line="360" w:lineRule="auto"/>
      </w:pPr>
      <w:r>
        <w:t>расчеты социальных пособий без ошибок;</w:t>
      </w:r>
    </w:p>
    <w:p w:rsidR="00B05DA7" w:rsidRDefault="00FB314E">
      <w:pPr>
        <w:numPr>
          <w:ilvl w:val="0"/>
          <w:numId w:val="1"/>
        </w:numPr>
        <w:spacing w:line="360" w:lineRule="auto"/>
      </w:pPr>
      <w:r>
        <w:t>выплаты в установленные сроки.</w:t>
      </w:r>
    </w:p>
    <w:p w:rsidR="00B05DA7" w:rsidRDefault="00B05DA7">
      <w:pPr>
        <w:spacing w:line="360" w:lineRule="auto"/>
        <w:ind w:left="720"/>
      </w:pPr>
    </w:p>
    <w:p w:rsidR="00B05DA7" w:rsidRDefault="00FB314E">
      <w:pPr>
        <w:spacing w:line="360" w:lineRule="auto"/>
      </w:pPr>
      <w:r>
        <w:t>Информацию о суммах начисленных пособий вы можете получить:</w:t>
      </w:r>
    </w:p>
    <w:p w:rsidR="00B05DA7" w:rsidRDefault="00FB314E">
      <w:pPr>
        <w:numPr>
          <w:ilvl w:val="0"/>
          <w:numId w:val="2"/>
        </w:numPr>
        <w:spacing w:line="360" w:lineRule="auto"/>
      </w:pPr>
      <w:r>
        <w:t xml:space="preserve">в личном кабинете на сайте ФСС </w:t>
      </w:r>
      <w:hyperlink r:id="rId7">
        <w:r>
          <w:rPr>
            <w:color w:val="1155CC"/>
            <w:u w:val="single"/>
          </w:rPr>
          <w:t>https://lk.fss.ru/</w:t>
        </w:r>
      </w:hyperlink>
      <w:r>
        <w:t>;</w:t>
      </w:r>
    </w:p>
    <w:p w:rsidR="00B05DA7" w:rsidRDefault="00FB314E">
      <w:pPr>
        <w:numPr>
          <w:ilvl w:val="0"/>
          <w:numId w:val="2"/>
        </w:numPr>
        <w:spacing w:line="360" w:lineRule="auto"/>
      </w:pPr>
      <w:r>
        <w:t>в отделении фонда по адресу Санкт-Петербург, ул. Инструментальная, 3Б.</w:t>
      </w:r>
    </w:p>
    <w:p w:rsidR="00B05DA7" w:rsidRDefault="00B05DA7">
      <w:pPr>
        <w:spacing w:line="360" w:lineRule="auto"/>
      </w:pPr>
    </w:p>
    <w:p w:rsidR="00B05DA7" w:rsidRDefault="00B05DA7">
      <w:pPr>
        <w:spacing w:line="360" w:lineRule="auto"/>
      </w:pPr>
    </w:p>
    <w:p w:rsidR="00B05DA7" w:rsidRDefault="00FB314E">
      <w:pPr>
        <w:spacing w:line="360" w:lineRule="auto"/>
        <w:rPr>
          <w:b/>
        </w:rPr>
      </w:pPr>
      <w:r>
        <w:rPr>
          <w:b/>
        </w:rPr>
        <w:t>Генеральный директор ООО «</w:t>
      </w:r>
      <w:proofErr w:type="gramStart"/>
      <w:r>
        <w:rPr>
          <w:b/>
        </w:rPr>
        <w:t xml:space="preserve">Лира»   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  <w:i/>
        </w:rPr>
        <w:t>Петров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Петров</w:t>
      </w:r>
      <w:proofErr w:type="spellEnd"/>
      <w:r>
        <w:rPr>
          <w:b/>
        </w:rPr>
        <w:t xml:space="preserve"> Г.В.</w:t>
      </w:r>
    </w:p>
    <w:p w:rsidR="00B05DA7" w:rsidRDefault="00B05DA7">
      <w:pPr>
        <w:spacing w:line="360" w:lineRule="auto"/>
        <w:jc w:val="right"/>
        <w:rPr>
          <w:b/>
        </w:rPr>
      </w:pPr>
    </w:p>
    <w:p w:rsidR="00B05DA7" w:rsidRDefault="00B05DA7"/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FB314E">
      <w:pPr>
        <w:ind w:left="72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FB314E">
      <w:pPr>
        <w:spacing w:line="360" w:lineRule="auto"/>
        <w:jc w:val="center"/>
      </w:pPr>
      <w:r>
        <w:rPr>
          <w:b/>
        </w:rPr>
        <w:t>Перечень документов для получения социальных пособий в 2021 году</w:t>
      </w:r>
    </w:p>
    <w:p w:rsidR="00B05DA7" w:rsidRDefault="00B05DA7">
      <w:pPr>
        <w:spacing w:line="360" w:lineRule="auto"/>
        <w:jc w:val="center"/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05DA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Выплаты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Документы</w:t>
            </w:r>
          </w:p>
        </w:tc>
      </w:tr>
      <w:tr w:rsidR="00B05DA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Заболевание</w:t>
            </w:r>
          </w:p>
          <w:p w:rsidR="00B05DA7" w:rsidRDefault="00FB314E">
            <w:pPr>
              <w:widowControl w:val="0"/>
              <w:spacing w:line="240" w:lineRule="auto"/>
            </w:pPr>
            <w:r>
              <w:t>Уход за больным членом семьи</w:t>
            </w:r>
          </w:p>
          <w:p w:rsidR="00B05DA7" w:rsidRDefault="00FB314E">
            <w:pPr>
              <w:widowControl w:val="0"/>
              <w:spacing w:line="240" w:lineRule="auto"/>
            </w:pPr>
            <w:r>
              <w:t>Долечивание в санатории</w:t>
            </w:r>
          </w:p>
          <w:p w:rsidR="00B05DA7" w:rsidRDefault="00B05DA7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 xml:space="preserve">Листок нетрудоспособности (бумажный бланк либо 12-ти </w:t>
            </w:r>
            <w:proofErr w:type="spellStart"/>
            <w:r>
              <w:t>значный</w:t>
            </w:r>
            <w:proofErr w:type="spellEnd"/>
            <w:r>
              <w:t xml:space="preserve"> номер электронного больничного листа)</w:t>
            </w:r>
          </w:p>
        </w:tc>
      </w:tr>
      <w:tr w:rsidR="00B05DA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Травма на производстве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Акт о несчастном случае на производстве</w:t>
            </w:r>
          </w:p>
          <w:p w:rsidR="00B05DA7" w:rsidRDefault="00FB314E">
            <w:pPr>
              <w:widowControl w:val="0"/>
              <w:spacing w:line="240" w:lineRule="auto"/>
            </w:pPr>
            <w:r>
              <w:t>Листок нетрудоспособности</w:t>
            </w:r>
          </w:p>
        </w:tc>
      </w:tr>
      <w:tr w:rsidR="00B05DA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Пособие по б</w:t>
            </w:r>
            <w:r>
              <w:t>еременности и родам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 xml:space="preserve">Листок нетрудоспособности (бумажный бланк либо 12-ти </w:t>
            </w:r>
            <w:proofErr w:type="spellStart"/>
            <w:r>
              <w:t>значный</w:t>
            </w:r>
            <w:proofErr w:type="spellEnd"/>
            <w:r>
              <w:t xml:space="preserve"> номер электронного больничного листа)</w:t>
            </w:r>
          </w:p>
        </w:tc>
      </w:tr>
      <w:tr w:rsidR="00B05DA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Единовременное пособие женщинам, вставшим на учет в ранние сроки беременности (до 12 недель)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Справка из женской консультации</w:t>
            </w:r>
          </w:p>
        </w:tc>
      </w:tr>
      <w:tr w:rsidR="00B05DA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Единовреме</w:t>
            </w:r>
            <w:r>
              <w:t>нное пособие при рождении ребенка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Справка о рождении ребенка из ЗАГС</w:t>
            </w:r>
          </w:p>
          <w:p w:rsidR="00B05DA7" w:rsidRDefault="00FB314E">
            <w:pPr>
              <w:widowControl w:val="0"/>
              <w:spacing w:line="240" w:lineRule="auto"/>
            </w:pPr>
            <w:r>
              <w:t>Справка о неполучении пособия вторым родителем</w:t>
            </w:r>
          </w:p>
        </w:tc>
      </w:tr>
      <w:tr w:rsidR="00B05DA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Ежемесячное пособие по уходу за ребенком до достижения им 1,5 лет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DA7" w:rsidRDefault="00FB314E">
            <w:pPr>
              <w:widowControl w:val="0"/>
              <w:spacing w:line="240" w:lineRule="auto"/>
            </w:pPr>
            <w:r>
              <w:t>Свидетельство о рождении</w:t>
            </w:r>
          </w:p>
          <w:p w:rsidR="00B05DA7" w:rsidRDefault="00FB314E">
            <w:pPr>
              <w:widowControl w:val="0"/>
              <w:spacing w:line="240" w:lineRule="auto"/>
            </w:pPr>
            <w:r>
              <w:t>Справка о неполучении пособия вторым родителем</w:t>
            </w:r>
          </w:p>
        </w:tc>
      </w:tr>
    </w:tbl>
    <w:p w:rsidR="00B05DA7" w:rsidRDefault="00B05DA7">
      <w:pPr>
        <w:spacing w:line="360" w:lineRule="auto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ind w:left="720"/>
      </w:pPr>
    </w:p>
    <w:p w:rsidR="00B05DA7" w:rsidRDefault="00B05DA7">
      <w:pPr>
        <w:spacing w:line="360" w:lineRule="auto"/>
      </w:pPr>
    </w:p>
    <w:sectPr w:rsidR="00B05DA7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4E" w:rsidRDefault="00FB314E">
      <w:pPr>
        <w:spacing w:line="240" w:lineRule="auto"/>
      </w:pPr>
      <w:r>
        <w:separator/>
      </w:r>
    </w:p>
  </w:endnote>
  <w:endnote w:type="continuationSeparator" w:id="0">
    <w:p w:rsidR="00FB314E" w:rsidRDefault="00FB3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A7" w:rsidRDefault="00B05D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4E" w:rsidRDefault="00FB314E">
      <w:pPr>
        <w:spacing w:line="240" w:lineRule="auto"/>
      </w:pPr>
      <w:r>
        <w:separator/>
      </w:r>
    </w:p>
  </w:footnote>
  <w:footnote w:type="continuationSeparator" w:id="0">
    <w:p w:rsidR="00FB314E" w:rsidRDefault="00FB3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CB9"/>
    <w:multiLevelType w:val="multilevel"/>
    <w:tmpl w:val="A27E2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951802"/>
    <w:multiLevelType w:val="multilevel"/>
    <w:tmpl w:val="4F56F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0270E6"/>
    <w:multiLevelType w:val="multilevel"/>
    <w:tmpl w:val="0A26B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3D4C97"/>
    <w:multiLevelType w:val="multilevel"/>
    <w:tmpl w:val="1324B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A7"/>
    <w:rsid w:val="00B05DA7"/>
    <w:rsid w:val="00E220A0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CB5F-71BF-447A-8537-C0BD9761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k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DevBT</dc:creator>
  <cp:lastModifiedBy>Алексей Якушин</cp:lastModifiedBy>
  <cp:revision>2</cp:revision>
  <dcterms:created xsi:type="dcterms:W3CDTF">2020-12-24T14:22:00Z</dcterms:created>
  <dcterms:modified xsi:type="dcterms:W3CDTF">2020-12-24T14:22:00Z</dcterms:modified>
</cp:coreProperties>
</file>