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0B729548" w:rsidR="005C5922" w:rsidRPr="00563AA0" w:rsidRDefault="00563AA0" w:rsidP="00563AA0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63AA0">
        <w:rPr>
          <w:rFonts w:ascii="Arial Narrow" w:eastAsia="Times New Roman" w:hAnsi="Arial Narrow" w:cs="Times New Roman"/>
          <w:b/>
          <w:sz w:val="24"/>
          <w:szCs w:val="24"/>
        </w:rPr>
        <w:t>ООО «СОЛНЦЕВО»</w:t>
      </w:r>
      <w:r w:rsidRPr="00563AA0">
        <w:rPr>
          <w:rFonts w:ascii="Arial Narrow" w:hAnsi="Arial Narrow"/>
          <w:sz w:val="24"/>
          <w:szCs w:val="24"/>
        </w:rPr>
        <w:pict w14:anchorId="465B0743">
          <v:rect id="_x0000_i1025" style="width:0;height:1.5pt" o:hralign="center" o:hrstd="t" o:hr="t" fillcolor="#a0a0a0" stroked="f"/>
        </w:pict>
      </w:r>
    </w:p>
    <w:p w14:paraId="00000005" w14:textId="77777777" w:rsidR="005C5922" w:rsidRPr="00563AA0" w:rsidRDefault="00563AA0" w:rsidP="00563AA0">
      <w:pPr>
        <w:spacing w:before="100" w:beforeAutospacing="1" w:after="100" w:afterAutospacing="1"/>
        <w:jc w:val="center"/>
        <w:rPr>
          <w:rFonts w:ascii="Arial Narrow" w:hAnsi="Arial Narrow"/>
          <w:b/>
          <w:sz w:val="24"/>
          <w:szCs w:val="24"/>
        </w:rPr>
      </w:pPr>
      <w:r w:rsidRPr="00563AA0">
        <w:rPr>
          <w:rFonts w:ascii="Arial Narrow" w:hAnsi="Arial Narrow"/>
          <w:b/>
          <w:sz w:val="24"/>
          <w:szCs w:val="24"/>
        </w:rPr>
        <w:t>Приказ № 231</w:t>
      </w:r>
    </w:p>
    <w:p w14:paraId="00000006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</w:p>
    <w:p w14:paraId="00000007" w14:textId="77777777" w:rsidR="005C5922" w:rsidRPr="00563AA0" w:rsidRDefault="00563AA0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63AA0">
        <w:rPr>
          <w:rFonts w:ascii="Arial Narrow" w:hAnsi="Arial Narrow"/>
          <w:sz w:val="24"/>
          <w:szCs w:val="24"/>
        </w:rPr>
        <w:t xml:space="preserve">02.12.2020    </w:t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  <w:t>г. Москва</w:t>
      </w:r>
    </w:p>
    <w:p w14:paraId="45D5A3BA" w14:textId="77777777" w:rsidR="00563AA0" w:rsidRDefault="00563AA0" w:rsidP="00563AA0">
      <w:pPr>
        <w:spacing w:before="100" w:beforeAutospacing="1" w:after="100" w:afterAutospacing="1"/>
        <w:jc w:val="both"/>
        <w:rPr>
          <w:rFonts w:ascii="Arial Narrow" w:hAnsi="Arial Narrow"/>
          <w:b/>
          <w:i/>
          <w:sz w:val="24"/>
          <w:szCs w:val="24"/>
        </w:rPr>
      </w:pPr>
    </w:p>
    <w:p w14:paraId="0000000A" w14:textId="2FF6F5BB" w:rsidR="005C5922" w:rsidRPr="00563AA0" w:rsidRDefault="00563AA0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63AA0">
        <w:rPr>
          <w:rFonts w:ascii="Arial Narrow" w:hAnsi="Arial Narrow"/>
          <w:i/>
          <w:sz w:val="24"/>
          <w:szCs w:val="24"/>
        </w:rPr>
        <w:t>О вступлении в должность генерального директора</w:t>
      </w:r>
    </w:p>
    <w:p w14:paraId="0000000E" w14:textId="303DD4A3" w:rsidR="005C5922" w:rsidRPr="00563AA0" w:rsidRDefault="00563AA0" w:rsidP="00563AA0">
      <w:pPr>
        <w:spacing w:before="100" w:beforeAutospacing="1" w:after="100" w:afterAutospacing="1"/>
        <w:jc w:val="both"/>
        <w:rPr>
          <w:rFonts w:ascii="Arial Narrow" w:hAnsi="Arial Narrow"/>
          <w:b/>
          <w:sz w:val="24"/>
          <w:szCs w:val="24"/>
        </w:rPr>
      </w:pPr>
      <w:r w:rsidRPr="00563AA0">
        <w:rPr>
          <w:rFonts w:ascii="Arial Narrow" w:hAnsi="Arial Narrow"/>
          <w:b/>
          <w:sz w:val="24"/>
          <w:szCs w:val="24"/>
        </w:rPr>
        <w:t>ПРИКАЗЫВАЮ:</w:t>
      </w:r>
    </w:p>
    <w:p w14:paraId="2E87340C" w14:textId="2EA8C5B3" w:rsidR="00563AA0" w:rsidRPr="00563AA0" w:rsidRDefault="00563AA0" w:rsidP="00563AA0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63AA0">
        <w:rPr>
          <w:rFonts w:ascii="Arial Narrow" w:hAnsi="Arial Narrow"/>
          <w:sz w:val="24"/>
          <w:szCs w:val="24"/>
        </w:rPr>
        <w:t>В соответствии с Протоколом № 20 Общего собрания участников ООО «Солнцево» от 01.12.2020, в должность генерального директора ООО «Солнцево» вступает Стеценко Максим Сергеевич.</w:t>
      </w:r>
    </w:p>
    <w:p w14:paraId="52939625" w14:textId="77777777" w:rsidR="00563AA0" w:rsidRDefault="00563AA0" w:rsidP="00563AA0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63AA0">
        <w:rPr>
          <w:rFonts w:ascii="Arial Narrow" w:hAnsi="Arial Narrow"/>
          <w:sz w:val="24"/>
          <w:szCs w:val="24"/>
        </w:rPr>
        <w:t>Отделу кадров оформить необходимые записи в трудовой книжке Стеценко М.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563AA0">
        <w:rPr>
          <w:rFonts w:ascii="Arial Narrow" w:hAnsi="Arial Narrow"/>
          <w:sz w:val="24"/>
          <w:szCs w:val="24"/>
        </w:rPr>
        <w:t>С.</w:t>
      </w:r>
    </w:p>
    <w:p w14:paraId="00000015" w14:textId="3FF0D6EF" w:rsidR="005C5922" w:rsidRPr="00563AA0" w:rsidRDefault="00563AA0" w:rsidP="00F90576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63AA0">
        <w:rPr>
          <w:rFonts w:ascii="Arial Narrow" w:hAnsi="Arial Narrow"/>
          <w:sz w:val="24"/>
          <w:szCs w:val="24"/>
        </w:rPr>
        <w:t>Приказ вступает в силу с момента подписания.</w:t>
      </w:r>
    </w:p>
    <w:p w14:paraId="00000016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7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8" w14:textId="15726213" w:rsidR="005C5922" w:rsidRPr="00563AA0" w:rsidRDefault="00563AA0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63AA0">
        <w:rPr>
          <w:rFonts w:ascii="Arial Narrow" w:hAnsi="Arial Narrow"/>
          <w:sz w:val="24"/>
          <w:szCs w:val="24"/>
        </w:rPr>
        <w:t xml:space="preserve">Генеральный директор   </w:t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ab/>
      </w:r>
      <w:r w:rsidRPr="00563AA0">
        <w:rPr>
          <w:rFonts w:ascii="Arial Narrow" w:hAnsi="Arial Narrow"/>
          <w:color w:val="0070C0"/>
          <w:sz w:val="24"/>
          <w:szCs w:val="24"/>
        </w:rPr>
        <w:tab/>
      </w:r>
      <w:r w:rsidRPr="00563AA0">
        <w:rPr>
          <w:rFonts w:ascii="Arial Narrow" w:hAnsi="Arial Narrow"/>
          <w:i/>
          <w:color w:val="0070C0"/>
          <w:sz w:val="24"/>
          <w:szCs w:val="24"/>
        </w:rPr>
        <w:t xml:space="preserve">Стеценко </w:t>
      </w:r>
      <w:r w:rsidRPr="00563AA0">
        <w:rPr>
          <w:rFonts w:ascii="Arial Narrow" w:hAnsi="Arial Narrow"/>
          <w:i/>
          <w:sz w:val="24"/>
          <w:szCs w:val="24"/>
        </w:rPr>
        <w:tab/>
      </w:r>
      <w:r w:rsidRPr="00563AA0">
        <w:rPr>
          <w:rFonts w:ascii="Arial Narrow" w:hAnsi="Arial Narrow"/>
          <w:i/>
          <w:sz w:val="24"/>
          <w:szCs w:val="24"/>
        </w:rPr>
        <w:tab/>
      </w:r>
      <w:r w:rsidRPr="00563AA0">
        <w:rPr>
          <w:rFonts w:ascii="Arial Narrow" w:hAnsi="Arial Narrow"/>
          <w:i/>
          <w:sz w:val="24"/>
          <w:szCs w:val="24"/>
        </w:rPr>
        <w:tab/>
      </w:r>
      <w:r w:rsidRPr="00563AA0">
        <w:rPr>
          <w:rFonts w:ascii="Arial Narrow" w:hAnsi="Arial Narrow"/>
          <w:sz w:val="24"/>
          <w:szCs w:val="24"/>
        </w:rPr>
        <w:t>Стеценко М.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563AA0">
        <w:rPr>
          <w:rFonts w:ascii="Arial Narrow" w:hAnsi="Arial Narrow"/>
          <w:sz w:val="24"/>
          <w:szCs w:val="24"/>
        </w:rPr>
        <w:t>С.</w:t>
      </w:r>
    </w:p>
    <w:p w14:paraId="00000019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A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B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C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14:paraId="0000001D" w14:textId="77777777" w:rsidR="005C5922" w:rsidRPr="00563AA0" w:rsidRDefault="005C5922" w:rsidP="00563AA0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sectPr w:rsidR="005C5922" w:rsidRPr="00563A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1371"/>
    <w:multiLevelType w:val="hybridMultilevel"/>
    <w:tmpl w:val="75DA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393"/>
    <w:multiLevelType w:val="hybridMultilevel"/>
    <w:tmpl w:val="A874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B70AB"/>
    <w:multiLevelType w:val="hybridMultilevel"/>
    <w:tmpl w:val="1E46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2"/>
    <w:rsid w:val="00563AA0"/>
    <w:rsid w:val="005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FA234-3B2D-4673-91F3-54514B0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6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415</Characters>
  <Application>Microsoft Office Word</Application>
  <DocSecurity>0</DocSecurity>
  <Lines>12</Lines>
  <Paragraphs>6</Paragraphs>
  <ScaleCrop>false</ScaleCrop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2020-12-16T18:42:00Z</dcterms:created>
  <dcterms:modified xsi:type="dcterms:W3CDTF">2020-12-16T18:44:00Z</dcterms:modified>
</cp:coreProperties>
</file>