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B8" w:rsidRDefault="00C3597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</w:pPr>
      <w:r>
        <w:t>Унифицированная форма № Т-8</w:t>
      </w:r>
      <w:r>
        <w:br/>
        <w:t>Утверждена постановлением</w:t>
      </w:r>
      <w:r>
        <w:br/>
        <w:t>Госкомстата России</w:t>
      </w:r>
      <w:r>
        <w:br/>
        <w:t>от 5 января 2004 года № 1</w:t>
      </w:r>
    </w:p>
    <w:p w:rsidR="00C74AB8" w:rsidRDefault="00C3597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 xml:space="preserve">       </w:t>
      </w:r>
    </w:p>
    <w:tbl>
      <w:tblPr>
        <w:tblW w:w="9418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47"/>
        <w:gridCol w:w="196"/>
        <w:gridCol w:w="88"/>
        <w:gridCol w:w="593"/>
        <w:gridCol w:w="592"/>
        <w:gridCol w:w="731"/>
        <w:gridCol w:w="626"/>
        <w:gridCol w:w="641"/>
        <w:gridCol w:w="511"/>
        <w:gridCol w:w="91"/>
        <w:gridCol w:w="91"/>
        <w:gridCol w:w="80"/>
        <w:gridCol w:w="69"/>
        <w:gridCol w:w="281"/>
        <w:gridCol w:w="119"/>
        <w:gridCol w:w="119"/>
        <w:gridCol w:w="98"/>
        <w:gridCol w:w="95"/>
        <w:gridCol w:w="95"/>
        <w:gridCol w:w="95"/>
        <w:gridCol w:w="95"/>
        <w:gridCol w:w="376"/>
        <w:gridCol w:w="78"/>
        <w:gridCol w:w="278"/>
        <w:gridCol w:w="282"/>
        <w:gridCol w:w="171"/>
        <w:gridCol w:w="182"/>
        <w:gridCol w:w="178"/>
        <w:gridCol w:w="126"/>
        <w:gridCol w:w="126"/>
        <w:gridCol w:w="1168"/>
      </w:tblGrid>
      <w:tr w:rsidR="00C74AB8">
        <w:tc>
          <w:tcPr>
            <w:tcW w:w="3981" w:type="dxa"/>
            <w:gridSpan w:val="7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66" w:type="dxa"/>
            <w:gridSpan w:val="15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6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6847" w:type="dxa"/>
            <w:gridSpan w:val="22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C74AB8">
        <w:tc>
          <w:tcPr>
            <w:tcW w:w="6847" w:type="dxa"/>
            <w:gridSpan w:val="22"/>
            <w:shd w:val="clear" w:color="auto" w:fill="auto"/>
          </w:tcPr>
          <w:p w:rsidR="00C74AB8" w:rsidRDefault="00C35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0301006</w:t>
            </w:r>
          </w:p>
        </w:tc>
      </w:tr>
      <w:tr w:rsidR="00C74AB8">
        <w:tc>
          <w:tcPr>
            <w:tcW w:w="5754" w:type="dxa"/>
            <w:gridSpan w:val="14"/>
            <w:tcBorders>
              <w:bottom w:val="single" w:sz="8" w:space="0" w:color="000000"/>
            </w:tcBorders>
            <w:shd w:val="clear" w:color="auto" w:fill="auto"/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Общество с ограниченной ответственностью «Стелла»</w:t>
            </w:r>
          </w:p>
        </w:tc>
        <w:tc>
          <w:tcPr>
            <w:tcW w:w="1093" w:type="dxa"/>
            <w:gridSpan w:val="8"/>
            <w:shd w:val="clear" w:color="auto" w:fill="auto"/>
          </w:tcPr>
          <w:p w:rsidR="00C74AB8" w:rsidRDefault="00C35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00000000</w:t>
            </w:r>
          </w:p>
        </w:tc>
      </w:tr>
      <w:tr w:rsidR="00C74AB8">
        <w:tc>
          <w:tcPr>
            <w:tcW w:w="5754" w:type="dxa"/>
            <w:gridSpan w:val="14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1093" w:type="dxa"/>
            <w:gridSpan w:val="8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6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5142" w:type="dxa"/>
            <w:gridSpan w:val="9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gridSpan w:val="5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9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73" w:type="dxa"/>
            <w:gridSpan w:val="8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5142" w:type="dxa"/>
            <w:gridSpan w:val="9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gridSpan w:val="5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br/>
              <w:t>составления</w:t>
            </w:r>
          </w:p>
        </w:tc>
      </w:tr>
      <w:tr w:rsidR="00C74AB8">
        <w:tc>
          <w:tcPr>
            <w:tcW w:w="5142" w:type="dxa"/>
            <w:gridSpan w:val="9"/>
            <w:shd w:val="clear" w:color="auto" w:fill="auto"/>
          </w:tcPr>
          <w:p w:rsidR="00C74AB8" w:rsidRDefault="00C35975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ПРИКАЗ</w:t>
            </w:r>
          </w:p>
        </w:tc>
        <w:tc>
          <w:tcPr>
            <w:tcW w:w="612" w:type="dxa"/>
            <w:gridSpan w:val="5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6/п-23</w:t>
            </w:r>
          </w:p>
        </w:tc>
        <w:tc>
          <w:tcPr>
            <w:tcW w:w="2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C74AB8" w:rsidRPr="00084757" w:rsidRDefault="00C35975">
            <w:pPr>
              <w:jc w:val="center"/>
              <w:rPr>
                <w:color w:val="5B9BD5" w:themeColor="accent1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10.02.2019</w:t>
            </w:r>
          </w:p>
        </w:tc>
      </w:tr>
      <w:tr w:rsidR="00C74AB8">
        <w:tc>
          <w:tcPr>
            <w:tcW w:w="9398" w:type="dxa"/>
            <w:gridSpan w:val="31"/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распоряжение)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о прекращении (расторжении) трудового договора с работником (увольнении)</w:t>
            </w:r>
          </w:p>
        </w:tc>
      </w:tr>
      <w:tr w:rsidR="00C74AB8">
        <w:tc>
          <w:tcPr>
            <w:tcW w:w="1431" w:type="dxa"/>
            <w:gridSpan w:val="3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08" w:type="dxa"/>
            <w:gridSpan w:val="3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6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6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4627" w:type="dxa"/>
            <w:gridSpan w:val="8"/>
            <w:shd w:val="clear" w:color="auto" w:fill="auto"/>
            <w:vAlign w:val="bottom"/>
          </w:tcPr>
          <w:p w:rsidR="00C74AB8" w:rsidRDefault="00C35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действие трудового договора от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3"/>
            <w:shd w:val="clear" w:color="auto" w:fill="auto"/>
            <w:vAlign w:val="bottom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50" w:type="dxa"/>
            <w:gridSpan w:val="2"/>
            <w:shd w:val="clear" w:color="auto" w:fill="auto"/>
            <w:vAlign w:val="bottom"/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12</w:t>
            </w: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93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01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sz w:val="22"/>
                <w:szCs w:val="22"/>
              </w:rPr>
              <w:t>20</w:t>
            </w:r>
            <w:r w:rsidRPr="00084757">
              <w:rPr>
                <w:color w:val="5B9BD5" w:themeColor="accent1"/>
                <w:sz w:val="22"/>
                <w:szCs w:val="22"/>
              </w:rPr>
              <w:t>14</w:t>
            </w:r>
          </w:p>
        </w:tc>
        <w:tc>
          <w:tcPr>
            <w:tcW w:w="507" w:type="dxa"/>
            <w:gridSpan w:val="3"/>
            <w:shd w:val="clear" w:color="auto" w:fill="auto"/>
            <w:vAlign w:val="bottom"/>
          </w:tcPr>
          <w:p w:rsidR="00C74AB8" w:rsidRDefault="00084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C35975">
              <w:rPr>
                <w:sz w:val="22"/>
                <w:szCs w:val="22"/>
              </w:rPr>
              <w:t> </w:t>
            </w:r>
            <w:r w:rsidR="00C35975">
              <w:rPr>
                <w:sz w:val="22"/>
                <w:szCs w:val="22"/>
              </w:rPr>
              <w:t>№</w:t>
            </w:r>
          </w:p>
        </w:tc>
        <w:tc>
          <w:tcPr>
            <w:tcW w:w="252" w:type="dxa"/>
            <w:gridSpan w:val="2"/>
            <w:shd w:val="clear" w:color="auto" w:fill="auto"/>
            <w:vAlign w:val="bottom"/>
          </w:tcPr>
          <w:p w:rsidR="00C74AB8" w:rsidRPr="00084757" w:rsidRDefault="00C35975">
            <w:pPr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74AB8">
        <w:tc>
          <w:tcPr>
            <w:tcW w:w="4627" w:type="dxa"/>
            <w:gridSpan w:val="8"/>
            <w:shd w:val="clear" w:color="auto" w:fill="auto"/>
            <w:vAlign w:val="bottom"/>
          </w:tcPr>
          <w:p w:rsidR="00C74AB8" w:rsidRDefault="00C35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уволить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3"/>
            <w:shd w:val="clear" w:color="auto" w:fill="auto"/>
            <w:vAlign w:val="bottom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50" w:type="dxa"/>
            <w:gridSpan w:val="2"/>
            <w:shd w:val="clear" w:color="auto" w:fill="auto"/>
            <w:vAlign w:val="bottom"/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bCs/>
                <w:iCs/>
                <w:color w:val="5B9BD5" w:themeColor="accent1"/>
                <w:sz w:val="22"/>
                <w:szCs w:val="22"/>
              </w:rPr>
              <w:t>10</w:t>
            </w: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933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74AB8" w:rsidRPr="00084757" w:rsidRDefault="00C35975">
            <w:pPr>
              <w:jc w:val="center"/>
              <w:rPr>
                <w:color w:val="5B9BD5" w:themeColor="accent1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02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74AB8" w:rsidRDefault="00C3597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084757">
              <w:rPr>
                <w:color w:val="5B9BD5" w:themeColor="accent1"/>
                <w:sz w:val="22"/>
                <w:szCs w:val="22"/>
              </w:rPr>
              <w:t>19</w:t>
            </w:r>
          </w:p>
        </w:tc>
        <w:tc>
          <w:tcPr>
            <w:tcW w:w="1913" w:type="dxa"/>
            <w:gridSpan w:val="6"/>
            <w:shd w:val="clear" w:color="auto" w:fill="auto"/>
            <w:vAlign w:val="bottom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C74AB8">
        <w:tc>
          <w:tcPr>
            <w:tcW w:w="4627" w:type="dxa"/>
            <w:gridSpan w:val="8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515" w:type="dxa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262" w:type="dxa"/>
            <w:gridSpan w:val="3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3994" w:type="dxa"/>
            <w:gridSpan w:val="19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(ненужное зачеркнуть)</w:t>
            </w:r>
          </w:p>
        </w:tc>
      </w:tr>
      <w:tr w:rsidR="00C74AB8">
        <w:tc>
          <w:tcPr>
            <w:tcW w:w="1431" w:type="dxa"/>
            <w:gridSpan w:val="3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2" w:type="dxa"/>
            <w:gridSpan w:val="2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9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gridSpan w:val="5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6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1147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4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6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6280" w:type="dxa"/>
            <w:gridSpan w:val="19"/>
            <w:shd w:val="clear" w:color="auto" w:fill="auto"/>
            <w:vAlign w:val="bottom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Табельный номер</w:t>
            </w:r>
          </w:p>
        </w:tc>
      </w:tr>
      <w:tr w:rsidR="00C74AB8">
        <w:tc>
          <w:tcPr>
            <w:tcW w:w="6280" w:type="dxa"/>
            <w:gridSpan w:val="19"/>
            <w:tcBorders>
              <w:bottom w:val="single" w:sz="8" w:space="0" w:color="000000"/>
            </w:tcBorders>
            <w:shd w:val="clear" w:color="auto" w:fill="auto"/>
          </w:tcPr>
          <w:p w:rsidR="00C74AB8" w:rsidRPr="00084757" w:rsidRDefault="00C35975" w:rsidP="00084757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 xml:space="preserve">Кинчева </w:t>
            </w:r>
            <w:r w:rsid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Владимира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 xml:space="preserve"> Евгеньевича</w:t>
            </w:r>
          </w:p>
        </w:tc>
        <w:tc>
          <w:tcPr>
            <w:tcW w:w="31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8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76</w:t>
            </w:r>
          </w:p>
        </w:tc>
      </w:tr>
      <w:tr w:rsidR="00C74AB8">
        <w:tc>
          <w:tcPr>
            <w:tcW w:w="6280" w:type="dxa"/>
            <w:gridSpan w:val="19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(фамилия, имя, отчество)</w:t>
            </w:r>
          </w:p>
        </w:tc>
        <w:tc>
          <w:tcPr>
            <w:tcW w:w="3118" w:type="dxa"/>
            <w:gridSpan w:val="12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9398" w:type="dxa"/>
            <w:gridSpan w:val="31"/>
            <w:tcBorders>
              <w:bottom w:val="single" w:sz="8" w:space="0" w:color="000000"/>
            </w:tcBorders>
            <w:shd w:val="clear" w:color="auto" w:fill="auto"/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коммерческий отдел</w:t>
            </w:r>
          </w:p>
        </w:tc>
      </w:tr>
      <w:tr w:rsidR="00C74AB8">
        <w:tc>
          <w:tcPr>
            <w:tcW w:w="9398" w:type="dxa"/>
            <w:gridSpan w:val="31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(структурное подразделение)</w:t>
            </w:r>
          </w:p>
        </w:tc>
      </w:tr>
      <w:tr w:rsidR="00C74AB8">
        <w:tc>
          <w:tcPr>
            <w:tcW w:w="9398" w:type="dxa"/>
            <w:gridSpan w:val="31"/>
            <w:tcBorders>
              <w:bottom w:val="single" w:sz="8" w:space="0" w:color="000000"/>
            </w:tcBorders>
            <w:shd w:val="clear" w:color="auto" w:fill="auto"/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Грузчик</w:t>
            </w:r>
          </w:p>
        </w:tc>
      </w:tr>
      <w:tr w:rsidR="00C74AB8">
        <w:tc>
          <w:tcPr>
            <w:tcW w:w="9398" w:type="dxa"/>
            <w:gridSpan w:val="31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C74AB8">
        <w:tc>
          <w:tcPr>
            <w:tcW w:w="9398" w:type="dxa"/>
            <w:gridSpan w:val="31"/>
            <w:tcBorders>
              <w:bottom w:val="single" w:sz="8" w:space="0" w:color="000000"/>
            </w:tcBorders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9398" w:type="dxa"/>
            <w:gridSpan w:val="31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74AB8" w:rsidRPr="00084757" w:rsidRDefault="00C35975">
            <w:pPr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за прогул, подпункт «а» пункта 6 части 1 статьи 81 Трудового кодекса РФ</w:t>
            </w:r>
          </w:p>
        </w:tc>
      </w:tr>
      <w:tr w:rsidR="00C74AB8">
        <w:tc>
          <w:tcPr>
            <w:tcW w:w="9398" w:type="dxa"/>
            <w:gridSpan w:val="31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(основание прекращения (расторжения) трудового договора (увольнения))</w:t>
            </w:r>
          </w:p>
        </w:tc>
      </w:tr>
      <w:tr w:rsidR="00C74AB8">
        <w:tc>
          <w:tcPr>
            <w:tcW w:w="9398" w:type="dxa"/>
            <w:gridSpan w:val="31"/>
            <w:tcBorders>
              <w:bottom w:val="single" w:sz="8" w:space="0" w:color="000000"/>
            </w:tcBorders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9398" w:type="dxa"/>
            <w:gridSpan w:val="31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1343" w:type="dxa"/>
            <w:gridSpan w:val="2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br/>
              <w:t>(документ,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номер, дата):</w:t>
            </w:r>
          </w:p>
        </w:tc>
        <w:tc>
          <w:tcPr>
            <w:tcW w:w="8055" w:type="dxa"/>
            <w:gridSpan w:val="29"/>
            <w:tcBorders>
              <w:bottom w:val="single" w:sz="8" w:space="0" w:color="000000"/>
            </w:tcBorders>
            <w:shd w:val="clear" w:color="auto" w:fill="auto"/>
          </w:tcPr>
          <w:p w:rsidR="00C74AB8" w:rsidRPr="00084757" w:rsidRDefault="00C35975" w:rsidP="00084757">
            <w:pPr>
              <w:rPr>
                <w:color w:val="5B9BD5" w:themeColor="accent1"/>
              </w:rPr>
            </w:pPr>
            <w:r w:rsidRPr="00084757">
              <w:rPr>
                <w:bCs/>
                <w:iCs/>
                <w:color w:val="5B9BD5" w:themeColor="accent1"/>
                <w:sz w:val="22"/>
                <w:szCs w:val="22"/>
              </w:rPr>
              <w:t>Акт об отсутствии на рабочем месте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 xml:space="preserve"> Кинчева </w:t>
            </w:r>
            <w:r w:rsidR="00084757"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В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.</w:t>
            </w:r>
            <w:r w:rsidR="00084757"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 xml:space="preserve"> 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Е.</w:t>
            </w:r>
            <w:r w:rsidRPr="00084757">
              <w:rPr>
                <w:color w:val="5B9BD5" w:themeColor="accent1"/>
                <w:sz w:val="22"/>
                <w:szCs w:val="22"/>
              </w:rPr>
              <w:br/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 xml:space="preserve">от 09 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февраля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 xml:space="preserve"> 2019 г. № 1, объяснительная записка Кинчева </w:t>
            </w:r>
            <w:r w:rsidR="00084757"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В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.</w:t>
            </w:r>
            <w:r w:rsidR="00084757"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 xml:space="preserve"> 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Е.</w:t>
            </w:r>
            <w:r w:rsidRPr="00084757">
              <w:rPr>
                <w:color w:val="5B9BD5" w:themeColor="accent1"/>
                <w:sz w:val="22"/>
                <w:szCs w:val="22"/>
              </w:rPr>
              <w:br/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от 09 февраля 2019 г.</w:t>
            </w:r>
          </w:p>
        </w:tc>
      </w:tr>
      <w:tr w:rsidR="00C74AB8">
        <w:tc>
          <w:tcPr>
            <w:tcW w:w="1343" w:type="dxa"/>
            <w:gridSpan w:val="2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8055" w:type="dxa"/>
            <w:gridSpan w:val="29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(заявление работника, служебная записка, медицинское заключение и т. д.)</w:t>
            </w:r>
          </w:p>
        </w:tc>
      </w:tr>
      <w:tr w:rsidR="00C74AB8">
        <w:tc>
          <w:tcPr>
            <w:tcW w:w="1431" w:type="dxa"/>
            <w:gridSpan w:val="3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9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gridSpan w:val="4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28" w:type="dxa"/>
            <w:gridSpan w:val="10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1431" w:type="dxa"/>
            <w:gridSpan w:val="3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1920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Генеральный</w:t>
            </w:r>
            <w:r w:rsidRPr="00084757">
              <w:rPr>
                <w:color w:val="5B9BD5" w:themeColor="accent1"/>
                <w:sz w:val="22"/>
                <w:szCs w:val="22"/>
              </w:rPr>
              <w:br/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74AB8" w:rsidRPr="00084757" w:rsidRDefault="00C35975">
            <w:pPr>
              <w:rPr>
                <w:i/>
                <w:color w:val="5B9BD5" w:themeColor="accent1"/>
                <w:sz w:val="22"/>
                <w:szCs w:val="22"/>
              </w:rPr>
            </w:pPr>
            <w:r w:rsidRPr="00084757">
              <w:rPr>
                <w:i/>
                <w:color w:val="5B9BD5" w:themeColor="accent1"/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9"/>
            <w:tcBorders>
              <w:bottom w:val="single" w:sz="8" w:space="0" w:color="000000"/>
            </w:tcBorders>
            <w:shd w:val="clear" w:color="auto" w:fill="auto"/>
          </w:tcPr>
          <w:p w:rsidR="00C74AB8" w:rsidRPr="00084757" w:rsidRDefault="00C35975">
            <w:pPr>
              <w:rPr>
                <w:i/>
                <w:color w:val="5B9BD5" w:themeColor="accent1"/>
                <w:sz w:val="22"/>
                <w:szCs w:val="22"/>
              </w:rPr>
            </w:pPr>
            <w:r w:rsidRPr="00084757">
              <w:rPr>
                <w:i/>
                <w:color w:val="5B9BD5" w:themeColor="accent1"/>
                <w:sz w:val="22"/>
                <w:szCs w:val="22"/>
              </w:rPr>
              <w:t> </w:t>
            </w:r>
          </w:p>
          <w:p w:rsidR="00084757" w:rsidRPr="00084757" w:rsidRDefault="00084757">
            <w:pPr>
              <w:rPr>
                <w:i/>
                <w:color w:val="5B9BD5" w:themeColor="accent1"/>
                <w:sz w:val="22"/>
                <w:szCs w:val="22"/>
              </w:rPr>
            </w:pPr>
            <w:r w:rsidRPr="00084757">
              <w:rPr>
                <w:i/>
                <w:color w:val="5B9BD5" w:themeColor="accent1"/>
                <w:sz w:val="22"/>
                <w:szCs w:val="22"/>
              </w:rPr>
              <w:t>Царев</w:t>
            </w:r>
          </w:p>
        </w:tc>
        <w:tc>
          <w:tcPr>
            <w:tcW w:w="380" w:type="dxa"/>
            <w:gridSpan w:val="4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28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74AB8" w:rsidRPr="00084757" w:rsidRDefault="00C35975" w:rsidP="00084757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А.</w:t>
            </w:r>
            <w:r w:rsidR="00084757"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 xml:space="preserve"> 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В. Ц</w:t>
            </w:r>
            <w:r w:rsidR="00084757"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арев</w:t>
            </w:r>
          </w:p>
        </w:tc>
      </w:tr>
      <w:tr w:rsidR="00C74AB8">
        <w:tc>
          <w:tcPr>
            <w:tcW w:w="1431" w:type="dxa"/>
            <w:gridSpan w:val="3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(должность)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1463" w:type="dxa"/>
            <w:gridSpan w:val="9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(личная подпись)</w:t>
            </w:r>
          </w:p>
        </w:tc>
        <w:tc>
          <w:tcPr>
            <w:tcW w:w="380" w:type="dxa"/>
            <w:gridSpan w:val="4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2928" w:type="dxa"/>
            <w:gridSpan w:val="10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(расшифровка подписи)</w:t>
            </w:r>
          </w:p>
        </w:tc>
      </w:tr>
      <w:tr w:rsidR="00C74AB8">
        <w:tc>
          <w:tcPr>
            <w:tcW w:w="2619" w:type="dxa"/>
            <w:gridSpan w:val="5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6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gridSpan w:val="4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6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4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4AB8">
        <w:tc>
          <w:tcPr>
            <w:tcW w:w="2619" w:type="dxa"/>
            <w:gridSpan w:val="5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приказом (распоряжением) </w:t>
            </w:r>
            <w:r>
              <w:rPr>
                <w:sz w:val="22"/>
                <w:szCs w:val="22"/>
              </w:rPr>
              <w:br/>
              <w:t>работник ознакомлен</w:t>
            </w:r>
          </w:p>
        </w:tc>
        <w:tc>
          <w:tcPr>
            <w:tcW w:w="136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84757" w:rsidRDefault="00084757">
            <w:pPr>
              <w:rPr>
                <w:sz w:val="22"/>
                <w:szCs w:val="22"/>
              </w:rPr>
            </w:pPr>
          </w:p>
          <w:p w:rsidR="00084757" w:rsidRPr="00084757" w:rsidRDefault="00084757">
            <w:pPr>
              <w:rPr>
                <w:i/>
                <w:color w:val="5B9BD5" w:themeColor="accent1"/>
                <w:sz w:val="22"/>
                <w:szCs w:val="22"/>
              </w:rPr>
            </w:pPr>
            <w:bookmarkStart w:id="0" w:name="_GoBack"/>
            <w:r w:rsidRPr="00084757">
              <w:rPr>
                <w:i/>
                <w:color w:val="5B9BD5" w:themeColor="accent1"/>
                <w:sz w:val="22"/>
                <w:szCs w:val="22"/>
              </w:rPr>
              <w:t>Кинчев</w:t>
            </w:r>
            <w:bookmarkEnd w:id="0"/>
          </w:p>
        </w:tc>
        <w:tc>
          <w:tcPr>
            <w:tcW w:w="646" w:type="dxa"/>
            <w:shd w:val="clear" w:color="auto" w:fill="auto"/>
            <w:vAlign w:val="bottom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1127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74AB8" w:rsidRPr="00084757" w:rsidRDefault="00C35975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10</w:t>
            </w:r>
          </w:p>
        </w:tc>
        <w:tc>
          <w:tcPr>
            <w:tcW w:w="431" w:type="dxa"/>
            <w:gridSpan w:val="4"/>
            <w:shd w:val="clear" w:color="auto" w:fill="auto"/>
            <w:vAlign w:val="bottom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018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74AB8" w:rsidRPr="00084757" w:rsidRDefault="00C35975">
            <w:pPr>
              <w:jc w:val="center"/>
              <w:rPr>
                <w:color w:val="5B9BD5" w:themeColor="accent1"/>
              </w:rPr>
            </w:pP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февраля</w:t>
            </w:r>
          </w:p>
        </w:tc>
        <w:tc>
          <w:tcPr>
            <w:tcW w:w="441" w:type="dxa"/>
            <w:gridSpan w:val="2"/>
            <w:shd w:val="clear" w:color="auto" w:fill="auto"/>
            <w:vAlign w:val="bottom"/>
          </w:tcPr>
          <w:p w:rsidR="00C74AB8" w:rsidRDefault="00C74A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74AB8" w:rsidRDefault="00C35975">
            <w:pPr>
              <w:jc w:val="center"/>
            </w:pPr>
            <w:r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20</w:t>
            </w:r>
            <w:r w:rsidRPr="00084757">
              <w:rPr>
                <w:rStyle w:val="fill"/>
                <w:b w:val="0"/>
                <w:i w:val="0"/>
                <w:color w:val="5B9BD5" w:themeColor="accent1"/>
                <w:sz w:val="22"/>
                <w:szCs w:val="22"/>
              </w:rPr>
              <w:t>19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C74AB8">
        <w:tc>
          <w:tcPr>
            <w:tcW w:w="2619" w:type="dxa"/>
            <w:gridSpan w:val="5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(личная подпись)</w:t>
            </w:r>
          </w:p>
        </w:tc>
        <w:tc>
          <w:tcPr>
            <w:tcW w:w="646" w:type="dxa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6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431" w:type="dxa"/>
            <w:gridSpan w:val="4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:rsidR="00C74AB8" w:rsidRDefault="00C35975">
            <w:pPr>
              <w:rPr>
                <w:sz w:val="22"/>
                <w:szCs w:val="22"/>
              </w:rPr>
            </w:pPr>
            <w:r>
              <w:rPr>
                <w:rStyle w:val="small"/>
                <w:sz w:val="22"/>
                <w:szCs w:val="22"/>
              </w:rPr>
              <w:t> </w:t>
            </w:r>
          </w:p>
        </w:tc>
      </w:tr>
    </w:tbl>
    <w:p w:rsidR="00C74AB8" w:rsidRDefault="00C74AB8">
      <w:pPr>
        <w:pStyle w:val="af"/>
      </w:pPr>
    </w:p>
    <w:p w:rsidR="00C74AB8" w:rsidRDefault="00C74AB8">
      <w:pPr>
        <w:pStyle w:val="af"/>
      </w:pPr>
    </w:p>
    <w:sectPr w:rsidR="00C74AB8">
      <w:headerReference w:type="default" r:id="rId7"/>
      <w:footerReference w:type="default" r:id="rId8"/>
      <w:pgSz w:w="11906" w:h="16838"/>
      <w:pgMar w:top="1134" w:right="1314" w:bottom="1134" w:left="131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75" w:rsidRDefault="00C35975">
      <w:r>
        <w:separator/>
      </w:r>
    </w:p>
  </w:endnote>
  <w:endnote w:type="continuationSeparator" w:id="0">
    <w:p w:rsidR="00C35975" w:rsidRDefault="00C3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B8" w:rsidRDefault="00C74AB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75" w:rsidRDefault="00C35975">
      <w:r>
        <w:separator/>
      </w:r>
    </w:p>
  </w:footnote>
  <w:footnote w:type="continuationSeparator" w:id="0">
    <w:p w:rsidR="00C35975" w:rsidRDefault="00C3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B8" w:rsidRDefault="00C74AB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5AFD"/>
    <w:multiLevelType w:val="multilevel"/>
    <w:tmpl w:val="B658FB5C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AB8"/>
    <w:rsid w:val="00084757"/>
    <w:rsid w:val="00C35975"/>
    <w:rsid w:val="00C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74E1"/>
  <w15:docId w15:val="{5EF0F5E6-BD0C-4235-B6B8-074DEF5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pPr>
      <w:numPr>
        <w:numId w:val="1"/>
      </w:numPr>
      <w:spacing w:before="280" w:after="2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pPr>
      <w:numPr>
        <w:ilvl w:val="2"/>
        <w:numId w:val="1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qFormat/>
    <w:rPr>
      <w:rFonts w:eastAsia="Times New Roman"/>
    </w:rPr>
  </w:style>
  <w:style w:type="character" w:customStyle="1" w:styleId="a7">
    <w:name w:val="Тема примечания Знак"/>
    <w:qFormat/>
    <w:rPr>
      <w:rFonts w:eastAsia="Times New Roman"/>
      <w:b/>
      <w:bCs/>
    </w:rPr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">
    <w:name w:val="Средняя сетка 11"/>
    <w:qFormat/>
    <w:rPr>
      <w:color w:val="808080"/>
    </w:rPr>
  </w:style>
  <w:style w:type="character" w:customStyle="1" w:styleId="a9">
    <w:name w:val="Верхний колонтитул Знак"/>
    <w:qFormat/>
    <w:rPr>
      <w:rFonts w:eastAsia="Times New Roman"/>
      <w:sz w:val="24"/>
      <w:szCs w:val="24"/>
    </w:rPr>
  </w:style>
  <w:style w:type="character" w:customStyle="1" w:styleId="aa">
    <w:name w:val="Нижний колонтитул Знак"/>
    <w:qFormat/>
    <w:rPr>
      <w:rFonts w:eastAsia="Times New Roman"/>
      <w:sz w:val="24"/>
      <w:szCs w:val="24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qFormat/>
    <w:rPr>
      <w:sz w:val="22"/>
      <w:szCs w:val="22"/>
    </w:rPr>
  </w:style>
  <w:style w:type="paragraph" w:styleId="af">
    <w:name w:val="Normal (Web)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f0">
    <w:name w:val="annotation text"/>
    <w:basedOn w:val="a"/>
    <w:qFormat/>
    <w:rPr>
      <w:sz w:val="20"/>
      <w:szCs w:val="20"/>
    </w:rPr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прекращении трудового договора (увольнении) с сотрудником в связи с прогулом</dc:title>
  <dc:creator>Денис</dc:creator>
  <cp:lastModifiedBy>Admin</cp:lastModifiedBy>
  <cp:revision>4</cp:revision>
  <dcterms:created xsi:type="dcterms:W3CDTF">2018-01-09T21:09:00Z</dcterms:created>
  <dcterms:modified xsi:type="dcterms:W3CDTF">2019-05-31T18:14:00Z</dcterms:modified>
  <dc:language>ru-RU</dc:language>
</cp:coreProperties>
</file>