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Составлена в _____ экз.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39BA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E839BA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 (инициалы, фамилия)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_________________________________           _______________________________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_________________________________           _______________________________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_________________________________           _______________________________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E839BA">
        <w:rPr>
          <w:rFonts w:ascii="Times New Roman" w:eastAsia="Times New Roman" w:hAnsi="Times New Roman" w:cs="Times New Roman"/>
          <w:lang w:eastAsia="ru-RU"/>
        </w:rPr>
        <w:t xml:space="preserve">(наименование работодателя,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 (руководитель или иное лицо,</w:t>
      </w:r>
      <w:proofErr w:type="gramEnd"/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его </w:t>
      </w:r>
      <w:proofErr w:type="gramStart"/>
      <w:r w:rsidRPr="00E839BA">
        <w:rPr>
          <w:rFonts w:ascii="Times New Roman" w:eastAsia="Times New Roman" w:hAnsi="Times New Roman" w:cs="Times New Roman"/>
          <w:lang w:eastAsia="ru-RU"/>
        </w:rPr>
        <w:t>организационно-правовая</w:t>
      </w:r>
      <w:proofErr w:type="gramEnd"/>
      <w:r w:rsidRPr="00E839BA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   уполномоченное утверждать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форма, адрес, телефон, адрес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 должностную инструкцию)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электронной почты, ОГРН, ИНН/КПП)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E839B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___________ ____ г.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 _____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E839B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___________ ____ </w:t>
      </w:r>
      <w:proofErr w:type="gramStart"/>
      <w:r w:rsidRPr="00E839B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E839BA">
        <w:rPr>
          <w:rFonts w:ascii="Times New Roman" w:eastAsia="Times New Roman" w:hAnsi="Times New Roman" w:cs="Times New Roman"/>
          <w:lang w:eastAsia="ru-RU"/>
        </w:rPr>
        <w:t>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Default="00E839BA" w:rsidP="00E83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39BA" w:rsidRPr="00E839BA" w:rsidRDefault="00E839BA" w:rsidP="00E83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ДОЛЖНОСТНАЯ ИНСТРУКЦИЯ</w:t>
      </w:r>
    </w:p>
    <w:p w:rsidR="00E839BA" w:rsidRPr="00E839BA" w:rsidRDefault="00E839BA" w:rsidP="00E83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технического директора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1.1. Настоящая должностная инструкция определяет функциональные обязанности, права и ответственность технического директора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E839BA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 (далее - "Организация").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1.2. Технический директор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1.3. Технический директор подчиняется непосредственно _______________ Организации.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1.4. На должность технического директора назначается лицо, имеющее __________ профессиональное образование и стаж работы по специальности _____ лет (без предъявления требований к стажу работы).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1.5. Технический директор должен знать: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- законы, указы, постановления, распоряжения, приказы, другие нормативные и руководящие документы, касающиеся работы предприятия торговли, проведения строительно-ремонтных работ;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- технологии проведения строительно-ремонтных работ;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- правила и требования составления документации на объекты недвижимости и строительства;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- правила техники безопасности при проведении ремонтно-строительных работ;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- законодательство о труде;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- Правила внутреннего трудового распорядка;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- правила и нормы охраны труда;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- правила техники безопасности, производственной санитарии и гигиены, противопожарной безопасности, гражданской обороны.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1.6. В период временного отсутствия технического директора его обязанности возлагаются </w:t>
      </w:r>
      <w:proofErr w:type="gramStart"/>
      <w:r w:rsidRPr="00E839BA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E839BA">
        <w:rPr>
          <w:rFonts w:ascii="Times New Roman" w:eastAsia="Times New Roman" w:hAnsi="Times New Roman" w:cs="Times New Roman"/>
          <w:lang w:eastAsia="ru-RU"/>
        </w:rPr>
        <w:t xml:space="preserve"> _______________.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2. ФУНКЦИОНАЛЬНЫЕ ОБЯЗАННОСТИ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2.1. Технический директор осуществляет: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Организацию работы по вопросам, входящим в его функциональные обязанности.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Обеспечение технической эксплуатации зданий и технического оборудования.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lastRenderedPageBreak/>
        <w:t>Обеспечение наличия документации, предусмотренной нормативными требованиями, на здания, помещения, оборудование предприятия.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Обеспечение своевременного проведения ремонтно-строительных работ и наличия, а при необходимости и подготовки, необходимой технической документации для проведения этих работ.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Организацию планирования ремонтно-строительных работ, технический и финансовый контроль над сроками, качеством производства ремонтно-строительных работ.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Приемку новых и отремонтированных объектов.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Обеспечение наличия строительных и ремонтных материалов, запасных частей и прочего при проведении работ, контроль их рационального использования.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Планирование, согласование объемов, сроков, организацию и обеспечение своевременного проведения текущего ремонта.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Контроль и обеспечение исправного состояние лифтов, соблюдение правил их эксплуатации и проведение профилактических осмотров и своевременного ремонта.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Обеспечение повседневного контроля исправности электропроводки, электрооборудования, бесперебойности электроснабжения, оправданного и экономного расходование электроэнергии.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Обеспечение бесперебойной работы систем водоснабжения, отопления, канализации и вентиляционного оборудования на предприятии, оправданного и экономного расходования воды и </w:t>
      </w:r>
      <w:proofErr w:type="spellStart"/>
      <w:r w:rsidRPr="00E839BA">
        <w:rPr>
          <w:rFonts w:ascii="Times New Roman" w:eastAsia="Times New Roman" w:hAnsi="Times New Roman" w:cs="Times New Roman"/>
          <w:lang w:eastAsia="ru-RU"/>
        </w:rPr>
        <w:t>теплоэнергии</w:t>
      </w:r>
      <w:proofErr w:type="spellEnd"/>
      <w:r w:rsidRPr="00E839BA">
        <w:rPr>
          <w:rFonts w:ascii="Times New Roman" w:eastAsia="Times New Roman" w:hAnsi="Times New Roman" w:cs="Times New Roman"/>
          <w:lang w:eastAsia="ru-RU"/>
        </w:rPr>
        <w:t>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Разработку и представление на утверждение инструкций и предложений по принятию мер по улучшению противопожарной и противоаварийной безопасности, устранению нарушений по технике безопасности.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Ежедневный (до открытия предприятия) контроль готовности предприятия к работе, в том числе состояния зданий, помещений, оборудования.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Информирование Генерального директора об имеющихся недостатках в работе предприятия, принимаемых мерах по их ликвидации.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Соблюдение самому и контроль соблюдения работниками трудовой и производственной дисциплины, правил и норм охраны труда, требований производственной санитарии и гигиены, требований противопожарной, противоаварийной безопасности, гражданской обороны.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Обеспечение доведения до сведения работников и исполнение ими распоряжений и приказов администрации предприятия, касающихся вопросов, относящихся к функциональным обязанностям технического директора.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3. ПРАВА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Технический директор имеет право: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3.1. Запрашивать и получать необходимые материалы и документы, относящиеся к вопросам деятельности технического директора.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технического директора.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4. ОТВЕТСТВЕННОСТЬ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lastRenderedPageBreak/>
        <w:t xml:space="preserve">Технический директор несет ответственность </w:t>
      </w:r>
      <w:proofErr w:type="gramStart"/>
      <w:r w:rsidRPr="00E839BA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E839BA">
        <w:rPr>
          <w:rFonts w:ascii="Times New Roman" w:eastAsia="Times New Roman" w:hAnsi="Times New Roman" w:cs="Times New Roman"/>
          <w:lang w:eastAsia="ru-RU"/>
        </w:rPr>
        <w:t>: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4.1. Необеспечение выполнения своих функциональных обязанностей.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4.2. Недостоверную информацию о состоянии выполнения работы.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4.3. Невыполнение приказов, распоряжений и поручений руководителя Организации.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</w:t>
      </w:r>
      <w:proofErr w:type="gramStart"/>
      <w:r w:rsidRPr="00E839BA"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 w:rsidRPr="00E839BA">
        <w:rPr>
          <w:rFonts w:ascii="Times New Roman" w:eastAsia="Times New Roman" w:hAnsi="Times New Roman" w:cs="Times New Roman"/>
          <w:lang w:eastAsia="ru-RU"/>
        </w:rPr>
        <w:t xml:space="preserve"> работникам.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4.5. Необеспечение соблюдения трудовой дисциплины.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5. УСЛОВИЯ РАБОТЫ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5.1. Режим работы технического директора определяется в соответствии с Правилами внутреннего трудового распорядка, установленными в Организации.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5.2. В связи с производственной необходимостью технический директор обязан выезжать в служебные командировки (в </w:t>
      </w:r>
      <w:proofErr w:type="spellStart"/>
      <w:r w:rsidRPr="00E839BA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839BA">
        <w:rPr>
          <w:rFonts w:ascii="Times New Roman" w:eastAsia="Times New Roman" w:hAnsi="Times New Roman" w:cs="Times New Roman"/>
          <w:lang w:eastAsia="ru-RU"/>
        </w:rPr>
        <w:t>. местного значения).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5.3. В соответствии </w:t>
      </w:r>
      <w:proofErr w:type="gramStart"/>
      <w:r w:rsidRPr="00E839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E839BA">
        <w:rPr>
          <w:rFonts w:ascii="Times New Roman" w:eastAsia="Times New Roman" w:hAnsi="Times New Roman" w:cs="Times New Roman"/>
          <w:lang w:eastAsia="ru-RU"/>
        </w:rPr>
        <w:t xml:space="preserve"> _______________ </w:t>
      </w:r>
      <w:proofErr w:type="gramStart"/>
      <w:r w:rsidRPr="00E839BA">
        <w:rPr>
          <w:rFonts w:ascii="Times New Roman" w:eastAsia="Times New Roman" w:hAnsi="Times New Roman" w:cs="Times New Roman"/>
          <w:lang w:eastAsia="ru-RU"/>
        </w:rPr>
        <w:t>работодатель</w:t>
      </w:r>
      <w:proofErr w:type="gramEnd"/>
      <w:r w:rsidRPr="00E839BA">
        <w:rPr>
          <w:rFonts w:ascii="Times New Roman" w:eastAsia="Times New Roman" w:hAnsi="Times New Roman" w:cs="Times New Roman"/>
          <w:lang w:eastAsia="ru-RU"/>
        </w:rPr>
        <w:t xml:space="preserve"> проводит оценку эффективности деятельности технического директора. Комплекс мероприятий по оценке эффективности утвержден __________ и включает в себя: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- _______________________________;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- _______________________________;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- _______________________________.</w:t>
      </w:r>
    </w:p>
    <w:p w:rsidR="00E839BA" w:rsidRPr="00E839BA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Должностная инструкция разработана на основании _______________________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__________________________________________________________________________.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              (наименование, номер и дата документа)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Руководитель </w:t>
      </w:r>
      <w:proofErr w:type="gramStart"/>
      <w:r w:rsidRPr="00E839BA">
        <w:rPr>
          <w:rFonts w:ascii="Times New Roman" w:eastAsia="Times New Roman" w:hAnsi="Times New Roman" w:cs="Times New Roman"/>
          <w:lang w:eastAsia="ru-RU"/>
        </w:rPr>
        <w:t>структурного</w:t>
      </w:r>
      <w:proofErr w:type="gramEnd"/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подразделения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_____________________________                     _____________________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     (инициалы, фамилия)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   (подпись)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E839B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"___________ ____ </w:t>
      </w:r>
      <w:proofErr w:type="gramStart"/>
      <w:r w:rsidRPr="00E839B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E839BA">
        <w:rPr>
          <w:rFonts w:ascii="Times New Roman" w:eastAsia="Times New Roman" w:hAnsi="Times New Roman" w:cs="Times New Roman"/>
          <w:lang w:eastAsia="ru-RU"/>
        </w:rPr>
        <w:t>.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Согласовано: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юридическая служба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_____________________________                     _____________________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     (инициалы, фамилия)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  (подпись)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E839B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___________ ____ </w:t>
      </w:r>
      <w:proofErr w:type="gramStart"/>
      <w:r w:rsidRPr="00E839B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E839BA">
        <w:rPr>
          <w:rFonts w:ascii="Times New Roman" w:eastAsia="Times New Roman" w:hAnsi="Times New Roman" w:cs="Times New Roman"/>
          <w:lang w:eastAsia="ru-RU"/>
        </w:rPr>
        <w:t>.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С инструкцией </w:t>
      </w:r>
      <w:proofErr w:type="gramStart"/>
      <w:r w:rsidRPr="00E839BA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E839BA">
        <w:rPr>
          <w:rFonts w:ascii="Times New Roman" w:eastAsia="Times New Roman" w:hAnsi="Times New Roman" w:cs="Times New Roman"/>
          <w:lang w:eastAsia="ru-RU"/>
        </w:rPr>
        <w:t>: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(или: инструкцию получил)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_____________________________                     _____________________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 xml:space="preserve">         (инициалы, фамилия)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839BA">
        <w:rPr>
          <w:rFonts w:ascii="Times New Roman" w:eastAsia="Times New Roman" w:hAnsi="Times New Roman" w:cs="Times New Roman"/>
          <w:lang w:eastAsia="ru-RU"/>
        </w:rPr>
        <w:t xml:space="preserve">   (подпись)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9BA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839BA" w:rsidRPr="00E839BA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«__»</w:t>
      </w:r>
      <w:bookmarkStart w:id="0" w:name="_GoBack"/>
      <w:bookmarkEnd w:id="0"/>
      <w:r w:rsidRPr="00E839BA">
        <w:rPr>
          <w:rFonts w:ascii="Times New Roman" w:eastAsia="Times New Roman" w:hAnsi="Times New Roman" w:cs="Times New Roman"/>
          <w:lang w:eastAsia="ru-RU"/>
        </w:rPr>
        <w:t>___________ ____ г.</w:t>
      </w:r>
    </w:p>
    <w:p w:rsidR="00DF5A9A" w:rsidRPr="00E839BA" w:rsidRDefault="00DF5A9A">
      <w:pPr>
        <w:rPr>
          <w:rFonts w:ascii="Times New Roman" w:hAnsi="Times New Roman" w:cs="Times New Roman"/>
        </w:rPr>
      </w:pPr>
    </w:p>
    <w:sectPr w:rsidR="00DF5A9A" w:rsidRPr="00E8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CA"/>
    <w:rsid w:val="00772FCA"/>
    <w:rsid w:val="00DF5A9A"/>
    <w:rsid w:val="00E8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3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9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3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9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2018-03-08T09:30:00Z</dcterms:created>
  <dcterms:modified xsi:type="dcterms:W3CDTF">2018-03-08T09:34:00Z</dcterms:modified>
</cp:coreProperties>
</file>