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8" w:rsidRDefault="00651E18" w:rsidP="00651E18">
      <w:pPr>
        <w:jc w:val="right"/>
      </w:pPr>
    </w:p>
    <w:p w:rsidR="00651E18" w:rsidRDefault="00651E18" w:rsidP="00651E18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Генеральному директору</w:t>
      </w:r>
    </w:p>
    <w:p w:rsidR="00651E18" w:rsidRDefault="00651E18" w:rsidP="00651E18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 xml:space="preserve"> ООО «</w:t>
      </w:r>
      <w:r>
        <w:rPr>
          <w:rFonts w:ascii="Arial" w:hAnsi="Arial" w:cs="Arial"/>
          <w:i/>
          <w:color w:val="002060"/>
          <w:sz w:val="24"/>
          <w:szCs w:val="24"/>
        </w:rPr>
        <w:t>Прогресс</w:t>
      </w:r>
      <w:r w:rsidRPr="0003229D">
        <w:rPr>
          <w:rFonts w:ascii="Arial" w:hAnsi="Arial" w:cs="Arial"/>
          <w:i/>
          <w:color w:val="002060"/>
          <w:sz w:val="24"/>
          <w:szCs w:val="24"/>
        </w:rPr>
        <w:t>»</w:t>
      </w:r>
    </w:p>
    <w:p w:rsidR="00651E18" w:rsidRDefault="00651E18" w:rsidP="00651E18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от технолога конструкторского отдела</w:t>
      </w:r>
    </w:p>
    <w:p w:rsidR="00651E18" w:rsidRDefault="00651E18" w:rsidP="00651E18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Петрова Ивана Григорьевича</w:t>
      </w:r>
    </w:p>
    <w:p w:rsidR="00651E18" w:rsidRDefault="00651E18" w:rsidP="00651E18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(таб. № 108)</w:t>
      </w:r>
    </w:p>
    <w:p w:rsidR="00651E18" w:rsidRDefault="00651E18" w:rsidP="00651E18">
      <w:pPr>
        <w:jc w:val="right"/>
        <w:rPr>
          <w:rFonts w:ascii="Arial" w:hAnsi="Arial" w:cs="Arial"/>
          <w:i/>
          <w:color w:val="002060"/>
          <w:sz w:val="24"/>
          <w:szCs w:val="24"/>
        </w:rPr>
      </w:pPr>
    </w:p>
    <w:p w:rsidR="00651E18" w:rsidRPr="0003229D" w:rsidRDefault="00651E18" w:rsidP="00651E18">
      <w:pP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ЗАЯВЛЕНИЕ</w:t>
      </w:r>
    </w:p>
    <w:p w:rsidR="00651E18" w:rsidRPr="0003229D" w:rsidRDefault="00651E18" w:rsidP="00651E18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 </w:t>
      </w:r>
    </w:p>
    <w:p w:rsidR="00651E18" w:rsidRPr="00E00321" w:rsidRDefault="00651E18" w:rsidP="00651E18">
      <w:pPr>
        <w:spacing w:after="0" w:line="240" w:lineRule="auto"/>
        <w:ind w:firstLine="567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E00321">
        <w:rPr>
          <w:rFonts w:ascii="Arial" w:hAnsi="Arial" w:cs="Arial"/>
          <w:i/>
          <w:color w:val="002060"/>
          <w:sz w:val="24"/>
          <w:szCs w:val="24"/>
        </w:rPr>
        <w:t xml:space="preserve">В связи с </w:t>
      </w:r>
      <w:r w:rsidRPr="000657D4">
        <w:rPr>
          <w:rFonts w:ascii="Arial" w:hAnsi="Arial" w:cs="Arial"/>
          <w:i/>
          <w:color w:val="002060"/>
          <w:sz w:val="24"/>
          <w:szCs w:val="24"/>
        </w:rPr>
        <w:t xml:space="preserve">переносом даты </w:t>
      </w:r>
      <w:r w:rsidRPr="00E00321">
        <w:rPr>
          <w:rFonts w:ascii="Arial" w:hAnsi="Arial" w:cs="Arial"/>
          <w:i/>
          <w:color w:val="002060"/>
          <w:sz w:val="24"/>
          <w:szCs w:val="24"/>
        </w:rPr>
        <w:t>плановой госпитализации отзываю свое заявление от 1</w:t>
      </w:r>
      <w:r w:rsidRPr="000657D4">
        <w:rPr>
          <w:rFonts w:ascii="Arial" w:hAnsi="Arial" w:cs="Arial"/>
          <w:i/>
          <w:color w:val="002060"/>
          <w:sz w:val="24"/>
          <w:szCs w:val="24"/>
        </w:rPr>
        <w:t>5</w:t>
      </w:r>
      <w:r w:rsidRPr="00E00321">
        <w:rPr>
          <w:rFonts w:ascii="Arial" w:hAnsi="Arial" w:cs="Arial"/>
          <w:i/>
          <w:color w:val="002060"/>
          <w:sz w:val="24"/>
          <w:szCs w:val="24"/>
        </w:rPr>
        <w:t>.0</w:t>
      </w:r>
      <w:r w:rsidRPr="000657D4">
        <w:rPr>
          <w:rFonts w:ascii="Arial" w:hAnsi="Arial" w:cs="Arial"/>
          <w:i/>
          <w:color w:val="002060"/>
          <w:sz w:val="24"/>
          <w:szCs w:val="24"/>
        </w:rPr>
        <w:t>4</w:t>
      </w:r>
      <w:r w:rsidRPr="00E00321">
        <w:rPr>
          <w:rFonts w:ascii="Arial" w:hAnsi="Arial" w:cs="Arial"/>
          <w:i/>
          <w:color w:val="002060"/>
          <w:sz w:val="24"/>
          <w:szCs w:val="24"/>
        </w:rPr>
        <w:t xml:space="preserve">.2021 на отпуск без сохранения заработной платы, </w:t>
      </w:r>
      <w:r w:rsidRPr="000657D4">
        <w:rPr>
          <w:rFonts w:ascii="Arial" w:hAnsi="Arial" w:cs="Arial"/>
          <w:i/>
          <w:color w:val="002060"/>
          <w:sz w:val="24"/>
          <w:szCs w:val="24"/>
        </w:rPr>
        <w:t xml:space="preserve">право на которое </w:t>
      </w:r>
      <w:r>
        <w:rPr>
          <w:rFonts w:ascii="Arial" w:hAnsi="Arial" w:cs="Arial"/>
          <w:i/>
          <w:color w:val="002060"/>
          <w:sz w:val="24"/>
          <w:szCs w:val="24"/>
        </w:rPr>
        <w:t xml:space="preserve">у меня возникает на основании </w:t>
      </w:r>
      <w:r w:rsidRPr="000657D4">
        <w:rPr>
          <w:rFonts w:ascii="Arial" w:hAnsi="Arial" w:cs="Arial"/>
          <w:i/>
          <w:color w:val="002060"/>
          <w:sz w:val="24"/>
          <w:szCs w:val="24"/>
        </w:rPr>
        <w:t>ч. 2 ст. 128 ТК</w:t>
      </w:r>
      <w:r w:rsidRPr="00E00321">
        <w:rPr>
          <w:rFonts w:ascii="Arial" w:hAnsi="Arial" w:cs="Arial"/>
          <w:i/>
          <w:color w:val="002060"/>
          <w:sz w:val="24"/>
          <w:szCs w:val="24"/>
        </w:rPr>
        <w:t xml:space="preserve"> Р</w:t>
      </w:r>
      <w:r>
        <w:rPr>
          <w:rFonts w:ascii="Arial" w:hAnsi="Arial" w:cs="Arial"/>
          <w:i/>
          <w:color w:val="002060"/>
          <w:sz w:val="24"/>
          <w:szCs w:val="24"/>
        </w:rPr>
        <w:t xml:space="preserve">Ф </w:t>
      </w:r>
      <w:r w:rsidRPr="00E00321">
        <w:rPr>
          <w:rFonts w:ascii="Arial" w:hAnsi="Arial" w:cs="Arial"/>
          <w:i/>
          <w:color w:val="002060"/>
          <w:sz w:val="24"/>
          <w:szCs w:val="24"/>
        </w:rPr>
        <w:t>в связи с инвалидностью.</w:t>
      </w:r>
    </w:p>
    <w:p w:rsidR="00651E18" w:rsidRDefault="00651E18" w:rsidP="00651E18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 </w:t>
      </w:r>
    </w:p>
    <w:p w:rsidR="00651E18" w:rsidRPr="003C7FB8" w:rsidRDefault="00651E18" w:rsidP="00651E18">
      <w:pPr>
        <w:spacing w:after="0" w:line="240" w:lineRule="auto"/>
        <w:ind w:firstLine="540"/>
        <w:jc w:val="center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 xml:space="preserve">Петров </w:t>
      </w:r>
      <w:r w:rsidRPr="003C7FB8">
        <w:rPr>
          <w:rFonts w:ascii="Arial" w:hAnsi="Arial" w:cs="Arial"/>
          <w:i/>
          <w:color w:val="002060"/>
          <w:sz w:val="24"/>
          <w:szCs w:val="24"/>
        </w:rPr>
        <w:t>/</w:t>
      </w:r>
      <w:r>
        <w:rPr>
          <w:rFonts w:ascii="Arial" w:hAnsi="Arial" w:cs="Arial"/>
          <w:i/>
          <w:color w:val="002060"/>
          <w:sz w:val="24"/>
          <w:szCs w:val="24"/>
        </w:rPr>
        <w:t>Петров И.Г.</w:t>
      </w:r>
      <w:r w:rsidRPr="00AF69C6">
        <w:rPr>
          <w:rFonts w:ascii="Arial" w:hAnsi="Arial" w:cs="Arial"/>
          <w:i/>
          <w:color w:val="002060"/>
          <w:sz w:val="24"/>
          <w:szCs w:val="24"/>
        </w:rPr>
        <w:t>/</w:t>
      </w:r>
    </w:p>
    <w:p w:rsidR="00651E18" w:rsidRDefault="00651E18" w:rsidP="00651E18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651E18" w:rsidRPr="0003229D" w:rsidRDefault="00651E18" w:rsidP="00651E18">
      <w:pPr>
        <w:spacing w:after="0" w:line="240" w:lineRule="auto"/>
        <w:ind w:firstLine="540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28.04.2021</w:t>
      </w:r>
    </w:p>
    <w:p w:rsidR="007447DD" w:rsidRDefault="007447DD">
      <w:bookmarkStart w:id="0" w:name="_GoBack"/>
      <w:bookmarkEnd w:id="0"/>
    </w:p>
    <w:sectPr w:rsidR="007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8"/>
    <w:rsid w:val="00651E18"/>
    <w:rsid w:val="007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57312-F927-4465-8342-3A266C0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336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2021-04-27T23:07:00Z</dcterms:created>
  <dcterms:modified xsi:type="dcterms:W3CDTF">2021-04-27T23:07:00Z</dcterms:modified>
</cp:coreProperties>
</file>